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1D690" w14:textId="11E9B6E5" w:rsidR="00473E85" w:rsidRPr="0026066F" w:rsidRDefault="00473E85" w:rsidP="0026066F">
      <w:pPr>
        <w:pStyle w:val="NoSpacing"/>
        <w:jc w:val="center"/>
        <w:rPr>
          <w:rFonts w:ascii="Georgia" w:hAnsi="Georgia" w:cs="Times New Roman"/>
          <w:sz w:val="32"/>
          <w:szCs w:val="32"/>
        </w:rPr>
      </w:pPr>
      <w:r w:rsidRPr="0026066F">
        <w:rPr>
          <w:rFonts w:ascii="Georgia" w:hAnsi="Georgia" w:cs="Times New Roman"/>
          <w:sz w:val="32"/>
          <w:szCs w:val="32"/>
        </w:rPr>
        <w:t>ATHENS 2021</w:t>
      </w:r>
    </w:p>
    <w:p w14:paraId="6A1C219D" w14:textId="583DA150" w:rsidR="00473E85" w:rsidRPr="0026066F" w:rsidRDefault="00473E85" w:rsidP="0026066F">
      <w:pPr>
        <w:pStyle w:val="NoSpacing"/>
        <w:jc w:val="center"/>
        <w:rPr>
          <w:rFonts w:ascii="Georgia" w:hAnsi="Georgia" w:cs="Times New Roman"/>
          <w:sz w:val="32"/>
          <w:szCs w:val="32"/>
        </w:rPr>
      </w:pPr>
      <w:r w:rsidRPr="0026066F">
        <w:rPr>
          <w:rFonts w:ascii="Georgia" w:hAnsi="Georgia" w:cs="Times New Roman"/>
          <w:sz w:val="32"/>
          <w:szCs w:val="32"/>
        </w:rPr>
        <w:t>PREPARE FOR A CONVENTION TO REMEMBER</w:t>
      </w:r>
    </w:p>
    <w:p w14:paraId="28AA3760" w14:textId="77777777" w:rsidR="00373E15" w:rsidRDefault="00911A2F" w:rsidP="00373E15">
      <w:pPr>
        <w:jc w:val="center"/>
        <w:rPr>
          <w:rFonts w:ascii="Century Gothic" w:hAnsi="Century Gothic"/>
        </w:rPr>
      </w:pPr>
      <w:r>
        <w:rPr>
          <w:rFonts w:ascii="Century Gothic" w:hAnsi="Century Gothic"/>
          <w:noProof/>
        </w:rPr>
        <w:drawing>
          <wp:inline distT="0" distB="0" distL="0" distR="0" wp14:anchorId="76D757B0" wp14:editId="656D27EB">
            <wp:extent cx="2457450" cy="239837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82728" cy="2423045"/>
                    </a:xfrm>
                    <a:prstGeom prst="rect">
                      <a:avLst/>
                    </a:prstGeom>
                    <a:noFill/>
                    <a:ln>
                      <a:noFill/>
                    </a:ln>
                  </pic:spPr>
                </pic:pic>
              </a:graphicData>
            </a:graphic>
          </wp:inline>
        </w:drawing>
      </w:r>
    </w:p>
    <w:p w14:paraId="741FC146" w14:textId="34636F2C" w:rsidR="00A523BD" w:rsidRDefault="00706284" w:rsidP="00373E15">
      <w:pPr>
        <w:jc w:val="center"/>
        <w:rPr>
          <w:rFonts w:ascii="Century Gothic" w:hAnsi="Century Gothic"/>
        </w:rPr>
      </w:pPr>
      <w:r w:rsidRPr="00A523BD">
        <w:rPr>
          <w:rFonts w:ascii="Century Gothic" w:hAnsi="Century Gothic"/>
        </w:rPr>
        <w:t>AHEPA Global Headquarters is pleased to announce the 2021 AHEPA Supreme Convention in Athens Greece.</w:t>
      </w:r>
      <w:r w:rsidR="00A523BD">
        <w:rPr>
          <w:rFonts w:ascii="Century Gothic" w:hAnsi="Century Gothic"/>
        </w:rPr>
        <w:t xml:space="preserve"> </w:t>
      </w:r>
      <w:r w:rsidRPr="00A523BD">
        <w:rPr>
          <w:rFonts w:ascii="Century Gothic" w:hAnsi="Century Gothic"/>
        </w:rPr>
        <w:t xml:space="preserve">AHEPA has been working </w:t>
      </w:r>
      <w:r w:rsidR="0026066F">
        <w:rPr>
          <w:rFonts w:ascii="Century Gothic" w:hAnsi="Century Gothic"/>
        </w:rPr>
        <w:t xml:space="preserve">with </w:t>
      </w:r>
      <w:r w:rsidR="004E3291">
        <w:rPr>
          <w:rFonts w:ascii="Century Gothic" w:hAnsi="Century Gothic"/>
        </w:rPr>
        <w:t>all the ministries in Greece</w:t>
      </w:r>
      <w:r w:rsidRPr="00A523BD">
        <w:rPr>
          <w:rFonts w:ascii="Century Gothic" w:hAnsi="Century Gothic"/>
        </w:rPr>
        <w:t xml:space="preserve"> preparing for events and programs</w:t>
      </w:r>
      <w:r w:rsidR="0026066F">
        <w:rPr>
          <w:rFonts w:ascii="Century Gothic" w:hAnsi="Century Gothic"/>
        </w:rPr>
        <w:t>. This</w:t>
      </w:r>
      <w:r w:rsidRPr="00A523BD">
        <w:rPr>
          <w:rFonts w:ascii="Century Gothic" w:hAnsi="Century Gothic"/>
        </w:rPr>
        <w:t xml:space="preserve"> will be once in a </w:t>
      </w:r>
      <w:r w:rsidR="00DC6D8E" w:rsidRPr="00A523BD">
        <w:rPr>
          <w:rFonts w:ascii="Century Gothic" w:hAnsi="Century Gothic"/>
        </w:rPr>
        <w:t>lifetime</w:t>
      </w:r>
      <w:r w:rsidR="00A523BD">
        <w:rPr>
          <w:rFonts w:ascii="Century Gothic" w:hAnsi="Century Gothic"/>
        </w:rPr>
        <w:t xml:space="preserve"> convention</w:t>
      </w:r>
      <w:r w:rsidRPr="00A523BD">
        <w:rPr>
          <w:rFonts w:ascii="Century Gothic" w:hAnsi="Century Gothic"/>
        </w:rPr>
        <w:t xml:space="preserve">!  </w:t>
      </w:r>
    </w:p>
    <w:p w14:paraId="7EC8543A" w14:textId="3E5737FA" w:rsidR="00706284" w:rsidRPr="00A523BD" w:rsidRDefault="00706284">
      <w:pPr>
        <w:rPr>
          <w:rFonts w:ascii="Century Gothic" w:hAnsi="Century Gothic"/>
        </w:rPr>
      </w:pPr>
      <w:r w:rsidRPr="00A523BD">
        <w:rPr>
          <w:rFonts w:ascii="Century Gothic" w:hAnsi="Century Gothic"/>
        </w:rPr>
        <w:t xml:space="preserve">As all of you know Greece will be celebrating their </w:t>
      </w:r>
      <w:r w:rsidR="0026066F">
        <w:rPr>
          <w:rFonts w:ascii="Century Gothic" w:hAnsi="Century Gothic"/>
        </w:rPr>
        <w:t>Bicentennial</w:t>
      </w:r>
      <w:r w:rsidRPr="00A523BD">
        <w:rPr>
          <w:rFonts w:ascii="Century Gothic" w:hAnsi="Century Gothic"/>
        </w:rPr>
        <w:t>.  AHEPA is going to be part of the events and we want all of you to attend.</w:t>
      </w:r>
      <w:r w:rsidR="00A523BD">
        <w:rPr>
          <w:rFonts w:ascii="Century Gothic" w:hAnsi="Century Gothic"/>
        </w:rPr>
        <w:t xml:space="preserve"> </w:t>
      </w:r>
      <w:r w:rsidRPr="00A523BD">
        <w:rPr>
          <w:rFonts w:ascii="Century Gothic" w:hAnsi="Century Gothic"/>
        </w:rPr>
        <w:t xml:space="preserve">Currently our tentative </w:t>
      </w:r>
      <w:r w:rsidR="00DC6D8E" w:rsidRPr="00A523BD">
        <w:rPr>
          <w:rFonts w:ascii="Century Gothic" w:hAnsi="Century Gothic"/>
        </w:rPr>
        <w:t>schedule</w:t>
      </w:r>
      <w:r w:rsidRPr="00A523BD">
        <w:rPr>
          <w:rFonts w:ascii="Century Gothic" w:hAnsi="Century Gothic"/>
        </w:rPr>
        <w:t xml:space="preserve"> looks something like this</w:t>
      </w:r>
      <w:r w:rsidR="00A523BD">
        <w:rPr>
          <w:rFonts w:ascii="Century Gothic" w:hAnsi="Century Gothic"/>
        </w:rPr>
        <w:t>:</w:t>
      </w:r>
    </w:p>
    <w:p w14:paraId="7A96CC1A" w14:textId="77777777" w:rsidR="00706284" w:rsidRDefault="00706284" w:rsidP="00706284">
      <w:pPr>
        <w:jc w:val="center"/>
        <w:rPr>
          <w:rFonts w:ascii="Century Gothic" w:hAnsi="Century Gothic"/>
        </w:rPr>
      </w:pPr>
      <w:r>
        <w:rPr>
          <w:rFonts w:ascii="Century Gothic" w:hAnsi="Century Gothic"/>
        </w:rPr>
        <w:t>AHEPA Supreme Convention – Athens 2021</w:t>
      </w:r>
    </w:p>
    <w:p w14:paraId="7FCBF244" w14:textId="77777777" w:rsidR="0026066F" w:rsidRDefault="00706284" w:rsidP="00911A2F">
      <w:pPr>
        <w:pStyle w:val="NoSpacing"/>
        <w:rPr>
          <w:rFonts w:ascii="Century Gothic" w:hAnsi="Century Gothic"/>
        </w:rPr>
      </w:pPr>
      <w:r w:rsidRPr="00B03A86">
        <w:rPr>
          <w:rFonts w:ascii="Century Gothic" w:hAnsi="Century Gothic"/>
          <w:b/>
          <w:bCs/>
        </w:rPr>
        <w:t>Sunday, July 25</w:t>
      </w:r>
      <w:r w:rsidRPr="00B03A86">
        <w:rPr>
          <w:rFonts w:ascii="Century Gothic" w:hAnsi="Century Gothic"/>
        </w:rPr>
        <w:tab/>
        <w:t>Supreme Lodge Meeting</w:t>
      </w:r>
      <w:r>
        <w:rPr>
          <w:rFonts w:ascii="Century Gothic" w:hAnsi="Century Gothic"/>
        </w:rPr>
        <w:t xml:space="preserve">, </w:t>
      </w:r>
      <w:r w:rsidRPr="00B03A86">
        <w:rPr>
          <w:rFonts w:ascii="Century Gothic" w:hAnsi="Century Gothic"/>
        </w:rPr>
        <w:t>Board Meetings</w:t>
      </w:r>
      <w:r w:rsidR="0026066F">
        <w:rPr>
          <w:rFonts w:ascii="Century Gothic" w:hAnsi="Century Gothic"/>
        </w:rPr>
        <w:t>,</w:t>
      </w:r>
      <w:r w:rsidRPr="00B03A86">
        <w:rPr>
          <w:rFonts w:ascii="Century Gothic" w:hAnsi="Century Gothic"/>
        </w:rPr>
        <w:t xml:space="preserve"> </w:t>
      </w:r>
    </w:p>
    <w:p w14:paraId="7A0244C9" w14:textId="383B26CF" w:rsidR="00706284" w:rsidRDefault="0026066F" w:rsidP="00911A2F">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sidRPr="00AE24B7">
        <w:rPr>
          <w:rFonts w:ascii="Century Gothic" w:hAnsi="Century Gothic"/>
          <w:b/>
          <w:bCs/>
        </w:rPr>
        <w:t>Opening Ceremonies</w:t>
      </w:r>
      <w:r>
        <w:rPr>
          <w:rFonts w:ascii="Century Gothic" w:hAnsi="Century Gothic"/>
          <w:b/>
          <w:bCs/>
        </w:rPr>
        <w:t xml:space="preserve"> Honoring Mayor of Athens</w:t>
      </w:r>
    </w:p>
    <w:p w14:paraId="59B440A3" w14:textId="2A614B20" w:rsidR="00706284" w:rsidRDefault="00706284" w:rsidP="00706284">
      <w:pPr>
        <w:pStyle w:val="NoSpacing"/>
        <w:ind w:left="3600" w:hanging="3600"/>
        <w:rPr>
          <w:rFonts w:ascii="Century Gothic" w:hAnsi="Century Gothic"/>
        </w:rPr>
      </w:pPr>
      <w:r>
        <w:rPr>
          <w:rFonts w:ascii="Century Gothic" w:hAnsi="Century Gothic"/>
          <w:b/>
          <w:bCs/>
        </w:rPr>
        <w:t xml:space="preserve">Monday, July 26      </w:t>
      </w:r>
      <w:r w:rsidRPr="00B03A86">
        <w:rPr>
          <w:rFonts w:ascii="Century Gothic" w:hAnsi="Century Gothic"/>
        </w:rPr>
        <w:t>Registration Begins</w:t>
      </w:r>
      <w:r>
        <w:rPr>
          <w:rFonts w:ascii="Century Gothic" w:hAnsi="Century Gothic"/>
        </w:rPr>
        <w:t>,</w:t>
      </w:r>
      <w:r w:rsidR="00AE24B7">
        <w:rPr>
          <w:rFonts w:ascii="Century Gothic" w:hAnsi="Century Gothic"/>
        </w:rPr>
        <w:t xml:space="preserve"> </w:t>
      </w:r>
      <w:r>
        <w:rPr>
          <w:rFonts w:ascii="Century Gothic" w:hAnsi="Century Gothic"/>
        </w:rPr>
        <w:t>General Session</w:t>
      </w:r>
    </w:p>
    <w:p w14:paraId="7F8AA66E" w14:textId="45305782" w:rsidR="00706284" w:rsidRPr="00AE24B7" w:rsidRDefault="00706284" w:rsidP="00706284">
      <w:pPr>
        <w:pStyle w:val="NoSpacing"/>
        <w:rPr>
          <w:rFonts w:ascii="Century Gothic" w:hAnsi="Century Gothic"/>
          <w:b/>
          <w:bCs/>
        </w:rPr>
      </w:pPr>
      <w:r>
        <w:rPr>
          <w:rFonts w:ascii="Century Gothic" w:hAnsi="Century Gothic"/>
        </w:rPr>
        <w:tab/>
      </w:r>
      <w:r>
        <w:rPr>
          <w:rFonts w:ascii="Century Gothic" w:hAnsi="Century Gothic"/>
        </w:rPr>
        <w:tab/>
      </w:r>
      <w:r>
        <w:rPr>
          <w:rFonts w:ascii="Century Gothic" w:hAnsi="Century Gothic"/>
        </w:rPr>
        <w:tab/>
      </w:r>
      <w:r w:rsidRPr="00AE24B7">
        <w:rPr>
          <w:rFonts w:ascii="Century Gothic" w:hAnsi="Century Gothic"/>
          <w:b/>
          <w:bCs/>
        </w:rPr>
        <w:t>99</w:t>
      </w:r>
      <w:r w:rsidRPr="00AE24B7">
        <w:rPr>
          <w:rFonts w:ascii="Century Gothic" w:hAnsi="Century Gothic"/>
          <w:b/>
          <w:bCs/>
          <w:vertAlign w:val="superscript"/>
        </w:rPr>
        <w:t>th</w:t>
      </w:r>
      <w:r w:rsidRPr="00AE24B7">
        <w:rPr>
          <w:rFonts w:ascii="Century Gothic" w:hAnsi="Century Gothic"/>
          <w:b/>
          <w:bCs/>
        </w:rPr>
        <w:t xml:space="preserve"> Supreme Convention Anniversary Event </w:t>
      </w:r>
      <w:r w:rsidR="00AE24B7" w:rsidRPr="00AE24B7">
        <w:rPr>
          <w:rFonts w:ascii="Century Gothic" w:hAnsi="Century Gothic"/>
          <w:b/>
          <w:bCs/>
        </w:rPr>
        <w:t>ZAPPIEON</w:t>
      </w:r>
      <w:r w:rsidR="0026066F">
        <w:rPr>
          <w:rFonts w:ascii="Century Gothic" w:hAnsi="Century Gothic"/>
          <w:b/>
          <w:bCs/>
        </w:rPr>
        <w:t xml:space="preserve"> Honoring </w:t>
      </w:r>
      <w:r w:rsidR="0026066F">
        <w:rPr>
          <w:rFonts w:ascii="Century Gothic" w:hAnsi="Century Gothic"/>
          <w:b/>
          <w:bCs/>
        </w:rPr>
        <w:tab/>
      </w:r>
      <w:r w:rsidR="0026066F">
        <w:rPr>
          <w:rFonts w:ascii="Century Gothic" w:hAnsi="Century Gothic"/>
          <w:b/>
          <w:bCs/>
        </w:rPr>
        <w:tab/>
      </w:r>
      <w:r w:rsidR="0026066F">
        <w:rPr>
          <w:rFonts w:ascii="Century Gothic" w:hAnsi="Century Gothic"/>
          <w:b/>
          <w:bCs/>
        </w:rPr>
        <w:tab/>
      </w:r>
      <w:r w:rsidR="0026066F">
        <w:rPr>
          <w:rFonts w:ascii="Century Gothic" w:hAnsi="Century Gothic"/>
          <w:b/>
          <w:bCs/>
        </w:rPr>
        <w:tab/>
        <w:t>members of the Government of the Hellenic Republic</w:t>
      </w:r>
    </w:p>
    <w:p w14:paraId="532C4824" w14:textId="448891EF" w:rsidR="00706284" w:rsidRDefault="00706284" w:rsidP="00706284">
      <w:pPr>
        <w:pStyle w:val="NoSpacing"/>
        <w:rPr>
          <w:rFonts w:ascii="Century Gothic" w:hAnsi="Century Gothic"/>
        </w:rPr>
      </w:pPr>
      <w:r>
        <w:rPr>
          <w:rFonts w:ascii="Century Gothic" w:hAnsi="Century Gothic"/>
          <w:b/>
          <w:bCs/>
        </w:rPr>
        <w:t>Tuesday, July 27</w:t>
      </w:r>
      <w:r>
        <w:rPr>
          <w:rFonts w:ascii="Century Gothic" w:hAnsi="Century Gothic"/>
          <w:b/>
          <w:bCs/>
        </w:rPr>
        <w:tab/>
      </w:r>
      <w:r>
        <w:rPr>
          <w:rFonts w:ascii="Century Gothic" w:hAnsi="Century Gothic"/>
        </w:rPr>
        <w:t xml:space="preserve">General </w:t>
      </w:r>
      <w:r w:rsidR="00DC6D8E">
        <w:rPr>
          <w:rFonts w:ascii="Century Gothic" w:hAnsi="Century Gothic"/>
        </w:rPr>
        <w:t>Session,</w:t>
      </w:r>
      <w:r>
        <w:rPr>
          <w:rFonts w:ascii="Century Gothic" w:hAnsi="Century Gothic"/>
        </w:rPr>
        <w:t xml:space="preserve"> Golf Tournament</w:t>
      </w:r>
      <w:r w:rsidR="0026066F">
        <w:rPr>
          <w:rFonts w:ascii="Century Gothic" w:hAnsi="Century Gothic"/>
        </w:rPr>
        <w:t xml:space="preserve"> </w:t>
      </w:r>
      <w:r>
        <w:rPr>
          <w:rFonts w:ascii="Century Gothic" w:hAnsi="Century Gothic"/>
        </w:rPr>
        <w:t>Glyfada Golf Course</w:t>
      </w:r>
      <w:r w:rsidR="00DC6D8E">
        <w:rPr>
          <w:rFonts w:ascii="Century Gothic" w:hAnsi="Century Gothic"/>
        </w:rPr>
        <w:t xml:space="preserve">, </w:t>
      </w:r>
      <w:r>
        <w:rPr>
          <w:rFonts w:ascii="Century Gothic" w:hAnsi="Century Gothic"/>
        </w:rPr>
        <w:t>District</w:t>
      </w:r>
      <w:r w:rsidR="00DC6D8E">
        <w:rPr>
          <w:rFonts w:ascii="Century Gothic" w:hAnsi="Century Gothic"/>
        </w:rPr>
        <w:t xml:space="preserve"> to</w:t>
      </w:r>
      <w:r>
        <w:rPr>
          <w:rFonts w:ascii="Century Gothic" w:hAnsi="Century Gothic"/>
        </w:rPr>
        <w:t xml:space="preserve"> </w:t>
      </w:r>
      <w:r w:rsidR="0026066F">
        <w:rPr>
          <w:rFonts w:ascii="Century Gothic" w:hAnsi="Century Gothic"/>
        </w:rPr>
        <w:tab/>
      </w:r>
      <w:r w:rsidR="0026066F">
        <w:rPr>
          <w:rFonts w:ascii="Century Gothic" w:hAnsi="Century Gothic"/>
        </w:rPr>
        <w:tab/>
      </w:r>
      <w:r w:rsidR="0026066F">
        <w:rPr>
          <w:rFonts w:ascii="Century Gothic" w:hAnsi="Century Gothic"/>
        </w:rPr>
        <w:tab/>
      </w:r>
      <w:r w:rsidR="0026066F">
        <w:rPr>
          <w:rFonts w:ascii="Century Gothic" w:hAnsi="Century Gothic"/>
        </w:rPr>
        <w:tab/>
      </w:r>
      <w:r>
        <w:rPr>
          <w:rFonts w:ascii="Century Gothic" w:hAnsi="Century Gothic"/>
        </w:rPr>
        <w:t>Host</w:t>
      </w:r>
      <w:r w:rsidR="00DC6D8E">
        <w:rPr>
          <w:rFonts w:ascii="Century Gothic" w:hAnsi="Century Gothic"/>
        </w:rPr>
        <w:t xml:space="preserve"> </w:t>
      </w:r>
      <w:r>
        <w:rPr>
          <w:rFonts w:ascii="Century Gothic" w:hAnsi="Century Gothic"/>
        </w:rPr>
        <w:t>an event</w:t>
      </w:r>
      <w:r w:rsidR="00DC6D8E">
        <w:rPr>
          <w:rFonts w:ascii="Century Gothic" w:hAnsi="Century Gothic"/>
        </w:rPr>
        <w:t>.</w:t>
      </w:r>
      <w:r w:rsidR="0026066F" w:rsidRPr="0026066F">
        <w:rPr>
          <w:rFonts w:ascii="Century Gothic" w:hAnsi="Century Gothic"/>
          <w:b/>
          <w:bCs/>
        </w:rPr>
        <w:t xml:space="preserve"> </w:t>
      </w:r>
      <w:r w:rsidR="0026066F" w:rsidRPr="00AE24B7">
        <w:rPr>
          <w:rFonts w:ascii="Century Gothic" w:hAnsi="Century Gothic"/>
          <w:b/>
          <w:bCs/>
        </w:rPr>
        <w:t>AHEPA Family Awards Luncheon</w:t>
      </w:r>
      <w:r w:rsidR="0026066F">
        <w:rPr>
          <w:rFonts w:ascii="Century Gothic" w:hAnsi="Century Gothic"/>
          <w:b/>
          <w:bCs/>
        </w:rPr>
        <w:t xml:space="preserve"> Honoring members </w:t>
      </w:r>
      <w:r w:rsidR="0026066F">
        <w:rPr>
          <w:rFonts w:ascii="Century Gothic" w:hAnsi="Century Gothic"/>
          <w:b/>
          <w:bCs/>
        </w:rPr>
        <w:tab/>
      </w:r>
      <w:r w:rsidR="0026066F">
        <w:rPr>
          <w:rFonts w:ascii="Century Gothic" w:hAnsi="Century Gothic"/>
          <w:b/>
          <w:bCs/>
        </w:rPr>
        <w:tab/>
      </w:r>
      <w:r w:rsidR="0026066F">
        <w:rPr>
          <w:rFonts w:ascii="Century Gothic" w:hAnsi="Century Gothic"/>
          <w:b/>
          <w:bCs/>
        </w:rPr>
        <w:tab/>
      </w:r>
      <w:r w:rsidR="0026066F">
        <w:rPr>
          <w:rFonts w:ascii="Century Gothic" w:hAnsi="Century Gothic"/>
          <w:b/>
          <w:bCs/>
        </w:rPr>
        <w:tab/>
        <w:t>of the Greek government</w:t>
      </w:r>
    </w:p>
    <w:p w14:paraId="0BD74BF2" w14:textId="43CAAB57" w:rsidR="00706284" w:rsidRDefault="00706284" w:rsidP="00706284">
      <w:pPr>
        <w:pStyle w:val="NoSpacing"/>
        <w:rPr>
          <w:rFonts w:ascii="Century Gothic" w:hAnsi="Century Gothic"/>
        </w:rPr>
      </w:pPr>
      <w:r>
        <w:rPr>
          <w:rFonts w:ascii="Century Gothic" w:hAnsi="Century Gothic"/>
          <w:b/>
          <w:bCs/>
        </w:rPr>
        <w:t>Wednesday, July 28</w:t>
      </w:r>
      <w:r>
        <w:rPr>
          <w:rFonts w:ascii="Century Gothic" w:hAnsi="Century Gothic"/>
          <w:b/>
          <w:bCs/>
        </w:rPr>
        <w:tab/>
      </w:r>
      <w:r>
        <w:rPr>
          <w:rFonts w:ascii="Century Gothic" w:hAnsi="Century Gothic"/>
        </w:rPr>
        <w:t xml:space="preserve"> Sessions, </w:t>
      </w:r>
      <w:r w:rsidR="00A523BD" w:rsidRPr="00AE24B7">
        <w:rPr>
          <w:rFonts w:ascii="Century Gothic" w:hAnsi="Century Gothic"/>
          <w:b/>
          <w:bCs/>
        </w:rPr>
        <w:t xml:space="preserve">AHEPA </w:t>
      </w:r>
      <w:r w:rsidRPr="00AE24B7">
        <w:rPr>
          <w:rFonts w:ascii="Century Gothic" w:hAnsi="Century Gothic"/>
          <w:b/>
          <w:bCs/>
        </w:rPr>
        <w:t>Athletic Luncheon</w:t>
      </w:r>
      <w:r>
        <w:rPr>
          <w:rFonts w:ascii="Century Gothic" w:hAnsi="Century Gothic"/>
        </w:rPr>
        <w:t xml:space="preserve">, </w:t>
      </w:r>
    </w:p>
    <w:p w14:paraId="1B0464E8" w14:textId="441C8766" w:rsidR="00706284" w:rsidRDefault="00706284" w:rsidP="00706284">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sidRPr="00AE24B7">
        <w:rPr>
          <w:rFonts w:ascii="Century Gothic" w:hAnsi="Century Gothic"/>
          <w:b/>
          <w:bCs/>
        </w:rPr>
        <w:t>Greek Night Acropolis Museum Hosted Event</w:t>
      </w:r>
      <w:r>
        <w:rPr>
          <w:rFonts w:ascii="Century Gothic" w:hAnsi="Century Gothic"/>
        </w:rPr>
        <w:t xml:space="preserve">, </w:t>
      </w:r>
    </w:p>
    <w:p w14:paraId="541A587B" w14:textId="7BF75C81" w:rsidR="0026066F" w:rsidRDefault="00706284" w:rsidP="00706284">
      <w:pPr>
        <w:pStyle w:val="NoSpacing"/>
        <w:rPr>
          <w:rFonts w:ascii="Century Gothic" w:hAnsi="Century Gothic"/>
        </w:rPr>
      </w:pPr>
      <w:r>
        <w:rPr>
          <w:rFonts w:ascii="Century Gothic" w:hAnsi="Century Gothic"/>
          <w:b/>
          <w:bCs/>
        </w:rPr>
        <w:t>Thursday, July 29</w:t>
      </w:r>
      <w:r>
        <w:rPr>
          <w:rFonts w:ascii="Century Gothic" w:hAnsi="Century Gothic"/>
        </w:rPr>
        <w:tab/>
        <w:t xml:space="preserve">Meetings Continue, </w:t>
      </w:r>
      <w:r>
        <w:rPr>
          <w:rFonts w:ascii="Century Gothic" w:hAnsi="Century Gothic"/>
        </w:rPr>
        <w:tab/>
      </w:r>
      <w:r w:rsidR="00AE24B7">
        <w:rPr>
          <w:rFonts w:ascii="Century Gothic" w:hAnsi="Century Gothic"/>
        </w:rPr>
        <w:t>Symposiums</w:t>
      </w:r>
      <w:r w:rsidR="00DC6D8E">
        <w:rPr>
          <w:rFonts w:ascii="Century Gothic" w:hAnsi="Century Gothic"/>
        </w:rPr>
        <w:t>,</w:t>
      </w:r>
      <w:r w:rsidR="00AE24B7">
        <w:rPr>
          <w:rFonts w:ascii="Century Gothic" w:hAnsi="Century Gothic"/>
        </w:rPr>
        <w:t xml:space="preserve"> </w:t>
      </w:r>
      <w:r w:rsidR="00FD66EC">
        <w:rPr>
          <w:rFonts w:ascii="Century Gothic" w:hAnsi="Century Gothic"/>
        </w:rPr>
        <w:t>Governors Meeting</w:t>
      </w:r>
    </w:p>
    <w:p w14:paraId="41335561" w14:textId="6D02A342" w:rsidR="00AE24B7" w:rsidRDefault="0026066F" w:rsidP="00706284">
      <w:pPr>
        <w:pStyle w:val="NoSpacing"/>
        <w:rPr>
          <w:rFonts w:ascii="Century Gothic" w:hAnsi="Century Gothic"/>
          <w:b/>
          <w:bCs/>
        </w:rPr>
      </w:pPr>
      <w:r>
        <w:rPr>
          <w:rFonts w:ascii="Century Gothic" w:hAnsi="Century Gothic"/>
        </w:rPr>
        <w:tab/>
      </w:r>
      <w:r>
        <w:rPr>
          <w:rFonts w:ascii="Century Gothic" w:hAnsi="Century Gothic"/>
        </w:rPr>
        <w:tab/>
      </w:r>
      <w:r>
        <w:rPr>
          <w:rFonts w:ascii="Century Gothic" w:hAnsi="Century Gothic"/>
        </w:rPr>
        <w:tab/>
      </w:r>
      <w:r w:rsidR="00AE24B7" w:rsidRPr="00AE24B7">
        <w:rPr>
          <w:rFonts w:ascii="Century Gothic" w:hAnsi="Century Gothic"/>
          <w:b/>
          <w:bCs/>
        </w:rPr>
        <w:t xml:space="preserve">Special Awards Ceremony Reception 5:30PM. </w:t>
      </w:r>
    </w:p>
    <w:p w14:paraId="3FF74816" w14:textId="193E1650" w:rsidR="00706284" w:rsidRPr="00AE24B7" w:rsidRDefault="00AE24B7" w:rsidP="00706284">
      <w:pPr>
        <w:pStyle w:val="NoSpacing"/>
        <w:rPr>
          <w:rFonts w:ascii="Century Gothic" w:hAnsi="Century Gothic"/>
          <w:b/>
          <w:bCs/>
        </w:rPr>
      </w:pPr>
      <w:r>
        <w:rPr>
          <w:rFonts w:ascii="Century Gothic" w:hAnsi="Century Gothic"/>
          <w:b/>
          <w:bCs/>
        </w:rPr>
        <w:tab/>
      </w:r>
      <w:r>
        <w:rPr>
          <w:rFonts w:ascii="Century Gothic" w:hAnsi="Century Gothic"/>
          <w:b/>
          <w:bCs/>
        </w:rPr>
        <w:tab/>
      </w:r>
      <w:r>
        <w:rPr>
          <w:rFonts w:ascii="Century Gothic" w:hAnsi="Century Gothic"/>
          <w:b/>
          <w:bCs/>
        </w:rPr>
        <w:tab/>
      </w:r>
      <w:r w:rsidRPr="00AE24B7">
        <w:rPr>
          <w:rFonts w:ascii="Century Gothic" w:hAnsi="Century Gothic"/>
          <w:b/>
          <w:bCs/>
        </w:rPr>
        <w:t>Presidential Palace Event Honoring President of Greece</w:t>
      </w:r>
      <w:r w:rsidR="0026066F">
        <w:rPr>
          <w:rFonts w:ascii="Century Gothic" w:hAnsi="Century Gothic"/>
          <w:b/>
          <w:bCs/>
        </w:rPr>
        <w:t>.</w:t>
      </w:r>
    </w:p>
    <w:p w14:paraId="2F1FB6D7" w14:textId="77777777" w:rsidR="0026066F" w:rsidRDefault="00706284" w:rsidP="00706284">
      <w:pPr>
        <w:pStyle w:val="NoSpacing"/>
        <w:rPr>
          <w:rFonts w:ascii="Century Gothic" w:hAnsi="Century Gothic"/>
        </w:rPr>
      </w:pPr>
      <w:r>
        <w:rPr>
          <w:rFonts w:ascii="Century Gothic" w:hAnsi="Century Gothic"/>
          <w:b/>
          <w:bCs/>
        </w:rPr>
        <w:t>Friday, July 30</w:t>
      </w:r>
      <w:r>
        <w:rPr>
          <w:rFonts w:ascii="Century Gothic" w:hAnsi="Century Gothic"/>
        </w:rPr>
        <w:tab/>
        <w:t>General Sessions, Elections</w:t>
      </w:r>
      <w:r w:rsidR="00DC6D8E">
        <w:rPr>
          <w:rFonts w:ascii="Century Gothic" w:hAnsi="Century Gothic"/>
        </w:rPr>
        <w:t>,</w:t>
      </w:r>
      <w:r>
        <w:rPr>
          <w:rFonts w:ascii="Century Gothic" w:hAnsi="Century Gothic"/>
        </w:rPr>
        <w:tab/>
      </w:r>
    </w:p>
    <w:p w14:paraId="4E24CC6F" w14:textId="01D4A6D5" w:rsidR="00706284" w:rsidRPr="0026066F" w:rsidRDefault="0026066F" w:rsidP="00706284">
      <w:pPr>
        <w:pStyle w:val="NoSpacing"/>
        <w:rPr>
          <w:rFonts w:ascii="Century Gothic" w:hAnsi="Century Gothic"/>
          <w:b/>
          <w:bCs/>
        </w:rPr>
      </w:pPr>
      <w:r>
        <w:rPr>
          <w:rFonts w:ascii="Century Gothic" w:hAnsi="Century Gothic"/>
        </w:rPr>
        <w:tab/>
      </w:r>
      <w:r>
        <w:rPr>
          <w:rFonts w:ascii="Century Gothic" w:hAnsi="Century Gothic"/>
        </w:rPr>
        <w:tab/>
      </w:r>
      <w:r>
        <w:rPr>
          <w:rFonts w:ascii="Century Gothic" w:hAnsi="Century Gothic"/>
        </w:rPr>
        <w:tab/>
      </w:r>
      <w:r w:rsidR="00706284" w:rsidRPr="00AE24B7">
        <w:rPr>
          <w:rFonts w:ascii="Century Gothic" w:hAnsi="Century Gothic"/>
          <w:b/>
          <w:bCs/>
        </w:rPr>
        <w:t>Grand Banquet &amp; Ball</w:t>
      </w:r>
      <w:r w:rsidR="00706284">
        <w:rPr>
          <w:rFonts w:ascii="Century Gothic" w:hAnsi="Century Gothic"/>
        </w:rPr>
        <w:t xml:space="preserve"> </w:t>
      </w:r>
      <w:r>
        <w:rPr>
          <w:rFonts w:ascii="Century Gothic" w:hAnsi="Century Gothic"/>
        </w:rPr>
        <w:t xml:space="preserve">(Hilton Hotel) Honoring </w:t>
      </w:r>
      <w:r w:rsidRPr="0026066F">
        <w:rPr>
          <w:rFonts w:ascii="Century Gothic" w:hAnsi="Century Gothic"/>
          <w:b/>
          <w:bCs/>
        </w:rPr>
        <w:t xml:space="preserve">Prime Minister </w:t>
      </w:r>
      <w:r>
        <w:rPr>
          <w:rFonts w:ascii="Century Gothic" w:hAnsi="Century Gothic"/>
          <w:b/>
          <w:bCs/>
        </w:rPr>
        <w:tab/>
      </w:r>
      <w:r>
        <w:rPr>
          <w:rFonts w:ascii="Century Gothic" w:hAnsi="Century Gothic"/>
          <w:b/>
          <w:bCs/>
        </w:rPr>
        <w:tab/>
      </w:r>
      <w:r>
        <w:rPr>
          <w:rFonts w:ascii="Century Gothic" w:hAnsi="Century Gothic"/>
          <w:b/>
          <w:bCs/>
        </w:rPr>
        <w:tab/>
      </w:r>
      <w:r>
        <w:rPr>
          <w:rFonts w:ascii="Century Gothic" w:hAnsi="Century Gothic"/>
          <w:b/>
          <w:bCs/>
        </w:rPr>
        <w:tab/>
      </w:r>
      <w:r>
        <w:rPr>
          <w:rFonts w:ascii="Century Gothic" w:hAnsi="Century Gothic"/>
          <w:b/>
          <w:bCs/>
        </w:rPr>
        <w:tab/>
      </w:r>
      <w:r w:rsidRPr="0026066F">
        <w:rPr>
          <w:rFonts w:ascii="Century Gothic" w:hAnsi="Century Gothic"/>
          <w:b/>
          <w:bCs/>
        </w:rPr>
        <w:t>Kyriakos Mitsotakis</w:t>
      </w:r>
    </w:p>
    <w:p w14:paraId="57572AB4" w14:textId="45AA35A6" w:rsidR="00706284" w:rsidRDefault="00706284" w:rsidP="00706284">
      <w:pPr>
        <w:pStyle w:val="NoSpacing"/>
        <w:rPr>
          <w:rFonts w:ascii="Century Gothic" w:hAnsi="Century Gothic"/>
        </w:rPr>
      </w:pPr>
      <w:r w:rsidRPr="00856336">
        <w:rPr>
          <w:rFonts w:ascii="Century Gothic" w:hAnsi="Century Gothic"/>
          <w:b/>
          <w:bCs/>
        </w:rPr>
        <w:t>Saturday, July 31</w:t>
      </w:r>
      <w:r>
        <w:rPr>
          <w:rFonts w:ascii="Century Gothic" w:hAnsi="Century Gothic"/>
        </w:rPr>
        <w:tab/>
      </w:r>
      <w:r w:rsidR="00C90A49">
        <w:rPr>
          <w:rFonts w:ascii="Century Gothic" w:hAnsi="Century Gothic"/>
        </w:rPr>
        <w:t xml:space="preserve">AM Instillations/Meetings.   </w:t>
      </w:r>
      <w:r>
        <w:rPr>
          <w:rFonts w:ascii="Century Gothic" w:hAnsi="Century Gothic"/>
        </w:rPr>
        <w:t>Check out/Departure</w:t>
      </w:r>
      <w:r w:rsidR="00DC6D8E">
        <w:rPr>
          <w:rFonts w:ascii="Century Gothic" w:hAnsi="Century Gothic"/>
        </w:rPr>
        <w:t>,</w:t>
      </w:r>
    </w:p>
    <w:p w14:paraId="6817D1B2" w14:textId="74D48928" w:rsidR="00473E85" w:rsidRDefault="00473E85" w:rsidP="00706284">
      <w:pPr>
        <w:pStyle w:val="NoSpacing"/>
        <w:rPr>
          <w:rFonts w:ascii="Century Gothic" w:hAnsi="Century Gothic"/>
        </w:rPr>
      </w:pPr>
    </w:p>
    <w:p w14:paraId="189EA82A" w14:textId="6294BFAC" w:rsidR="00473E85" w:rsidRDefault="00473E85" w:rsidP="0026066F">
      <w:pPr>
        <w:pStyle w:val="NoSpacing"/>
        <w:jc w:val="center"/>
        <w:rPr>
          <w:rFonts w:ascii="Century Gothic" w:hAnsi="Century Gothic"/>
        </w:rPr>
      </w:pPr>
      <w:r>
        <w:rPr>
          <w:rFonts w:ascii="Century Gothic" w:hAnsi="Century Gothic"/>
        </w:rPr>
        <w:t>MAKE SURE TO MAKE RESERVATION TODAY AS ROOMS ARE LIMITED!</w:t>
      </w:r>
    </w:p>
    <w:p w14:paraId="7F8A027F" w14:textId="6C8EBA3F" w:rsidR="00473E85" w:rsidRDefault="00473E85" w:rsidP="00706284">
      <w:pPr>
        <w:pStyle w:val="NoSpacing"/>
        <w:rPr>
          <w:rFonts w:ascii="Century Gothic" w:hAnsi="Century Gothic"/>
        </w:rPr>
      </w:pPr>
    </w:p>
    <w:p w14:paraId="3A8BE352" w14:textId="3CC916E7" w:rsidR="00473E85" w:rsidRDefault="00473E85" w:rsidP="00706284">
      <w:pPr>
        <w:pStyle w:val="NoSpacing"/>
        <w:rPr>
          <w:rFonts w:ascii="Gotham-Ultra" w:hAnsi="Gotham-Ultra" w:cs="Gotham-Ultra"/>
          <w:sz w:val="34"/>
          <w:szCs w:val="34"/>
        </w:rPr>
      </w:pPr>
      <w:r>
        <w:rPr>
          <w:rFonts w:ascii="Century Gothic" w:hAnsi="Century Gothic"/>
        </w:rPr>
        <w:t xml:space="preserve">Visit this link to make reservations today: </w:t>
      </w:r>
      <w:bookmarkStart w:id="0" w:name="_Hlk50542803"/>
      <w:r>
        <w:rPr>
          <w:rFonts w:ascii="Gotham-Ultra" w:hAnsi="Gotham-Ultra" w:cs="Gotham-Ultra"/>
          <w:sz w:val="34"/>
          <w:szCs w:val="34"/>
        </w:rPr>
        <w:fldChar w:fldCharType="begin"/>
      </w:r>
      <w:r>
        <w:rPr>
          <w:rFonts w:ascii="Gotham-Ultra" w:hAnsi="Gotham-Ultra" w:cs="Gotham-Ultra"/>
          <w:sz w:val="34"/>
          <w:szCs w:val="34"/>
        </w:rPr>
        <w:instrText xml:space="preserve"> HYPERLINK "</w:instrText>
      </w:r>
      <w:r w:rsidRPr="00473E85">
        <w:rPr>
          <w:rFonts w:ascii="Gotham-Ultra" w:hAnsi="Gotham-Ultra" w:cs="Gotham-Ultra"/>
          <w:sz w:val="34"/>
          <w:szCs w:val="34"/>
        </w:rPr>
        <w:instrText>https://bit.ly/31MFUzj</w:instrText>
      </w:r>
      <w:r>
        <w:rPr>
          <w:rFonts w:ascii="Gotham-Ultra" w:hAnsi="Gotham-Ultra" w:cs="Gotham-Ultra"/>
          <w:sz w:val="34"/>
          <w:szCs w:val="34"/>
        </w:rPr>
        <w:instrText xml:space="preserve">" </w:instrText>
      </w:r>
      <w:r>
        <w:rPr>
          <w:rFonts w:ascii="Gotham-Ultra" w:hAnsi="Gotham-Ultra" w:cs="Gotham-Ultra"/>
          <w:sz w:val="34"/>
          <w:szCs w:val="34"/>
        </w:rPr>
        <w:fldChar w:fldCharType="separate"/>
      </w:r>
      <w:r w:rsidRPr="00F114C6">
        <w:rPr>
          <w:rStyle w:val="Hyperlink"/>
          <w:rFonts w:ascii="Gotham-Ultra" w:hAnsi="Gotham-Ultra" w:cs="Gotham-Ultra"/>
          <w:sz w:val="34"/>
          <w:szCs w:val="34"/>
        </w:rPr>
        <w:t>https://bit.ly/31MFUzj</w:t>
      </w:r>
      <w:r>
        <w:rPr>
          <w:rFonts w:ascii="Gotham-Ultra" w:hAnsi="Gotham-Ultra" w:cs="Gotham-Ultra"/>
          <w:sz w:val="34"/>
          <w:szCs w:val="34"/>
        </w:rPr>
        <w:fldChar w:fldCharType="end"/>
      </w:r>
      <w:bookmarkEnd w:id="0"/>
    </w:p>
    <w:p w14:paraId="2D73B8B2" w14:textId="6E901C68" w:rsidR="00373E15" w:rsidRDefault="00AE24B7" w:rsidP="00AE24B7">
      <w:pPr>
        <w:pStyle w:val="NoSpacing"/>
        <w:numPr>
          <w:ilvl w:val="0"/>
          <w:numId w:val="2"/>
        </w:numPr>
        <w:rPr>
          <w:rFonts w:ascii="Century Gothic" w:hAnsi="Century Gothic"/>
          <w:sz w:val="20"/>
          <w:szCs w:val="20"/>
        </w:rPr>
      </w:pPr>
      <w:r>
        <w:rPr>
          <w:rFonts w:ascii="Century Gothic" w:hAnsi="Century Gothic"/>
          <w:sz w:val="20"/>
          <w:szCs w:val="20"/>
        </w:rPr>
        <w:t>All events in Bold are included in the Delegate/Alternates/Guest package</w:t>
      </w:r>
    </w:p>
    <w:p w14:paraId="488CAD7C" w14:textId="67E092FC" w:rsidR="00DC6D8E" w:rsidRPr="000A0084" w:rsidRDefault="00DC6D8E" w:rsidP="00706284">
      <w:pPr>
        <w:pStyle w:val="NoSpacing"/>
        <w:rPr>
          <w:rFonts w:ascii="Century Gothic" w:hAnsi="Century Gothic"/>
          <w:sz w:val="20"/>
          <w:szCs w:val="20"/>
        </w:rPr>
      </w:pPr>
      <w:r w:rsidRPr="000A0084">
        <w:rPr>
          <w:rFonts w:ascii="Century Gothic" w:hAnsi="Century Gothic"/>
          <w:sz w:val="20"/>
          <w:szCs w:val="20"/>
        </w:rPr>
        <w:t>All Meetings will be held at our headquarters hotel: The GRANDE BRETAGNE Hotel.</w:t>
      </w:r>
    </w:p>
    <w:p w14:paraId="73ADCE0C" w14:textId="5D6FBEDB" w:rsidR="00DC6D8E" w:rsidRPr="000A0084" w:rsidRDefault="00DC6D8E" w:rsidP="00706284">
      <w:pPr>
        <w:pStyle w:val="NoSpacing"/>
        <w:rPr>
          <w:rFonts w:ascii="Century Gothic" w:hAnsi="Century Gothic"/>
          <w:sz w:val="20"/>
          <w:szCs w:val="20"/>
        </w:rPr>
      </w:pPr>
      <w:r w:rsidRPr="000A0084">
        <w:rPr>
          <w:rFonts w:ascii="Century Gothic" w:hAnsi="Century Gothic"/>
          <w:sz w:val="20"/>
          <w:szCs w:val="20"/>
        </w:rPr>
        <w:lastRenderedPageBreak/>
        <w:t xml:space="preserve">AHEPA has made special arrangements for our stay. The Special AHEPA rates can ONLY be reserved by contacting AHEPA through the AHEPA portal at AHEPA.ORG. </w:t>
      </w:r>
    </w:p>
    <w:p w14:paraId="1560F52C" w14:textId="43AA6317" w:rsidR="00DC6D8E" w:rsidRPr="000A0084" w:rsidRDefault="00DC6D8E" w:rsidP="00706284">
      <w:pPr>
        <w:pStyle w:val="NoSpacing"/>
        <w:rPr>
          <w:rFonts w:ascii="Century Gothic" w:hAnsi="Century Gothic"/>
          <w:sz w:val="20"/>
          <w:szCs w:val="20"/>
        </w:rPr>
      </w:pPr>
    </w:p>
    <w:p w14:paraId="7AA8357B" w14:textId="16FF42E6" w:rsidR="00DC6D8E" w:rsidRPr="000A0084" w:rsidRDefault="00DC6D8E" w:rsidP="00706284">
      <w:pPr>
        <w:pStyle w:val="NoSpacing"/>
        <w:rPr>
          <w:rFonts w:ascii="Century Gothic" w:hAnsi="Century Gothic"/>
          <w:sz w:val="20"/>
          <w:szCs w:val="20"/>
        </w:rPr>
      </w:pPr>
      <w:r w:rsidRPr="000A0084">
        <w:rPr>
          <w:rFonts w:ascii="Century Gothic" w:hAnsi="Century Gothic"/>
          <w:sz w:val="20"/>
          <w:szCs w:val="20"/>
        </w:rPr>
        <w:t>Rates:</w:t>
      </w:r>
    </w:p>
    <w:p w14:paraId="059B7E0D" w14:textId="0E41CCC0" w:rsidR="00DC6D8E" w:rsidRPr="000A0084" w:rsidRDefault="00DC6D8E" w:rsidP="00706284">
      <w:pPr>
        <w:pStyle w:val="NoSpacing"/>
        <w:rPr>
          <w:rFonts w:ascii="Century Gothic" w:hAnsi="Century Gothic"/>
          <w:sz w:val="20"/>
          <w:szCs w:val="20"/>
        </w:rPr>
      </w:pPr>
      <w:r w:rsidRPr="000A0084">
        <w:rPr>
          <w:rFonts w:ascii="Century Gothic" w:hAnsi="Century Gothic"/>
          <w:sz w:val="20"/>
          <w:szCs w:val="20"/>
        </w:rPr>
        <w:t>Classic Rooms: 280 Euro* per room for single/290 Euro* for a double room (2 people)</w:t>
      </w:r>
    </w:p>
    <w:p w14:paraId="22D4CFCE" w14:textId="7FB8775A" w:rsidR="00706284" w:rsidRPr="000A0084" w:rsidRDefault="00DC6D8E" w:rsidP="00DC6D8E">
      <w:pPr>
        <w:pStyle w:val="NoSpacing"/>
        <w:rPr>
          <w:rFonts w:ascii="Century Gothic" w:hAnsi="Century Gothic"/>
          <w:sz w:val="20"/>
          <w:szCs w:val="20"/>
        </w:rPr>
      </w:pPr>
      <w:r w:rsidRPr="000A0084">
        <w:rPr>
          <w:rFonts w:ascii="Century Gothic" w:hAnsi="Century Gothic"/>
          <w:sz w:val="20"/>
          <w:szCs w:val="20"/>
        </w:rPr>
        <w:tab/>
        <w:t>Rooms can have one King bed, or two twin beds, your choice</w:t>
      </w:r>
    </w:p>
    <w:p w14:paraId="7929DE9F" w14:textId="77777777" w:rsidR="00DC6D8E" w:rsidRPr="000A0084" w:rsidRDefault="00DC6D8E" w:rsidP="00DC6D8E">
      <w:pPr>
        <w:pStyle w:val="NoSpacing"/>
        <w:rPr>
          <w:rFonts w:ascii="Century Gothic" w:hAnsi="Century Gothic"/>
          <w:sz w:val="20"/>
          <w:szCs w:val="20"/>
        </w:rPr>
      </w:pPr>
    </w:p>
    <w:p w14:paraId="62C7C6F5" w14:textId="5DA84271" w:rsidR="00DC6D8E" w:rsidRPr="000A0084" w:rsidRDefault="00DC6D8E" w:rsidP="00DC6D8E">
      <w:pPr>
        <w:pStyle w:val="NoSpacing"/>
        <w:rPr>
          <w:rFonts w:ascii="Century Gothic" w:hAnsi="Century Gothic"/>
          <w:sz w:val="20"/>
          <w:szCs w:val="20"/>
        </w:rPr>
      </w:pPr>
      <w:r w:rsidRPr="000A0084">
        <w:rPr>
          <w:rFonts w:ascii="Century Gothic" w:hAnsi="Century Gothic"/>
          <w:sz w:val="20"/>
          <w:szCs w:val="20"/>
        </w:rPr>
        <w:t>Deluxe Rooms: 320 Euro* per r</w:t>
      </w:r>
      <w:r w:rsidR="00A523BD" w:rsidRPr="000A0084">
        <w:rPr>
          <w:rFonts w:ascii="Century Gothic" w:hAnsi="Century Gothic"/>
          <w:sz w:val="20"/>
          <w:szCs w:val="20"/>
        </w:rPr>
        <w:t>oo</w:t>
      </w:r>
      <w:r w:rsidRPr="000A0084">
        <w:rPr>
          <w:rFonts w:ascii="Century Gothic" w:hAnsi="Century Gothic"/>
          <w:sz w:val="20"/>
          <w:szCs w:val="20"/>
        </w:rPr>
        <w:t>m for single/330Euro</w:t>
      </w:r>
      <w:r w:rsidR="00A523BD" w:rsidRPr="000A0084">
        <w:rPr>
          <w:rFonts w:ascii="Century Gothic" w:hAnsi="Century Gothic"/>
          <w:sz w:val="20"/>
          <w:szCs w:val="20"/>
        </w:rPr>
        <w:t>*</w:t>
      </w:r>
      <w:r w:rsidRPr="000A0084">
        <w:rPr>
          <w:rFonts w:ascii="Century Gothic" w:hAnsi="Century Gothic"/>
          <w:sz w:val="20"/>
          <w:szCs w:val="20"/>
        </w:rPr>
        <w:t xml:space="preserve"> for double room (2 people)</w:t>
      </w:r>
    </w:p>
    <w:p w14:paraId="1B09DE2B" w14:textId="649CC76C" w:rsidR="00A523BD" w:rsidRPr="000A0084" w:rsidRDefault="00A523BD" w:rsidP="00DC6D8E">
      <w:pPr>
        <w:pStyle w:val="NoSpacing"/>
        <w:rPr>
          <w:rFonts w:ascii="Century Gothic" w:hAnsi="Century Gothic"/>
          <w:sz w:val="20"/>
          <w:szCs w:val="20"/>
        </w:rPr>
      </w:pPr>
    </w:p>
    <w:p w14:paraId="6D9B7617" w14:textId="5E131088" w:rsidR="00A523BD" w:rsidRPr="000A0084" w:rsidRDefault="00A523BD" w:rsidP="00DC6D8E">
      <w:pPr>
        <w:pStyle w:val="NoSpacing"/>
        <w:rPr>
          <w:rFonts w:ascii="Century Gothic" w:hAnsi="Century Gothic"/>
          <w:sz w:val="20"/>
          <w:szCs w:val="20"/>
        </w:rPr>
      </w:pPr>
      <w:r w:rsidRPr="000A0084">
        <w:rPr>
          <w:rFonts w:ascii="Century Gothic" w:hAnsi="Century Gothic"/>
          <w:sz w:val="20"/>
          <w:szCs w:val="20"/>
        </w:rPr>
        <w:t xml:space="preserve">All guests get complimentary full breakfast daily. </w:t>
      </w:r>
    </w:p>
    <w:p w14:paraId="1C6E075A" w14:textId="441CC849" w:rsidR="00A523BD" w:rsidRPr="000A0084" w:rsidRDefault="00A523BD" w:rsidP="00DC6D8E">
      <w:pPr>
        <w:pStyle w:val="NoSpacing"/>
        <w:rPr>
          <w:rFonts w:ascii="Century Gothic" w:hAnsi="Century Gothic"/>
          <w:sz w:val="20"/>
          <w:szCs w:val="20"/>
        </w:rPr>
      </w:pPr>
    </w:p>
    <w:p w14:paraId="44A96543" w14:textId="2FE0D2CE" w:rsidR="00A523BD" w:rsidRPr="000A0084" w:rsidRDefault="00A523BD" w:rsidP="00A523BD">
      <w:pPr>
        <w:pStyle w:val="NoSpacing"/>
        <w:rPr>
          <w:rFonts w:ascii="Century Gothic" w:hAnsi="Century Gothic"/>
          <w:sz w:val="20"/>
          <w:szCs w:val="20"/>
        </w:rPr>
      </w:pPr>
      <w:r w:rsidRPr="000A0084">
        <w:rPr>
          <w:rFonts w:ascii="Century Gothic" w:hAnsi="Century Gothic"/>
          <w:sz w:val="20"/>
          <w:szCs w:val="20"/>
        </w:rPr>
        <w:t xml:space="preserve">All delegates and guests MUST send in $260 NON-Refundable Deposit to secure their room. We have limited rooms, so act quickly. AHEPA will send $100 per deposit per room which will be deducted from your total bill you will pay upon check out. You must be a member of AHEPA to receive this reduced rate. </w:t>
      </w:r>
    </w:p>
    <w:p w14:paraId="3C68EBED" w14:textId="0980631A" w:rsidR="00A523BD" w:rsidRDefault="00A523BD" w:rsidP="00A523BD">
      <w:pPr>
        <w:pStyle w:val="NoSpacing"/>
        <w:rPr>
          <w:rFonts w:ascii="Century Gothic" w:hAnsi="Century Gothic"/>
          <w:sz w:val="16"/>
          <w:szCs w:val="16"/>
        </w:rPr>
      </w:pPr>
      <w:r w:rsidRPr="00A523BD">
        <w:rPr>
          <w:rFonts w:ascii="Century Gothic" w:hAnsi="Century Gothic"/>
          <w:sz w:val="16"/>
          <w:szCs w:val="16"/>
        </w:rPr>
        <w:t>*Exclusive of all taxes</w:t>
      </w:r>
    </w:p>
    <w:p w14:paraId="1D66A55A" w14:textId="05E23D6C" w:rsidR="00473E85" w:rsidRDefault="00473E85" w:rsidP="00A523BD">
      <w:pPr>
        <w:pStyle w:val="NoSpacing"/>
        <w:rPr>
          <w:rFonts w:ascii="Century Gothic" w:hAnsi="Century Gothic"/>
          <w:sz w:val="16"/>
          <w:szCs w:val="16"/>
        </w:rPr>
      </w:pPr>
    </w:p>
    <w:p w14:paraId="535B15E6" w14:textId="7FD1D030" w:rsidR="00473E85" w:rsidRPr="000A0084" w:rsidRDefault="00473E85" w:rsidP="00A523BD">
      <w:pPr>
        <w:pStyle w:val="NoSpacing"/>
        <w:rPr>
          <w:rFonts w:ascii="Century Gothic" w:hAnsi="Century Gothic"/>
          <w:sz w:val="26"/>
          <w:szCs w:val="26"/>
        </w:rPr>
      </w:pPr>
      <w:r w:rsidRPr="000A0084">
        <w:rPr>
          <w:rFonts w:ascii="Century Gothic" w:hAnsi="Century Gothic"/>
          <w:sz w:val="26"/>
          <w:szCs w:val="26"/>
        </w:rPr>
        <w:t>VISIT the AHEPA web site for details on our planned events and to secure hotels, and cruise info.</w:t>
      </w:r>
    </w:p>
    <w:p w14:paraId="2F2CCC35" w14:textId="64A2E717" w:rsidR="00473E85" w:rsidRPr="000A0084" w:rsidRDefault="00473E85" w:rsidP="00A523BD">
      <w:pPr>
        <w:pStyle w:val="NoSpacing"/>
        <w:rPr>
          <w:rFonts w:ascii="Century Gothic" w:hAnsi="Century Gothic"/>
          <w:sz w:val="26"/>
          <w:szCs w:val="26"/>
        </w:rPr>
      </w:pPr>
    </w:p>
    <w:p w14:paraId="58885564" w14:textId="3B43A8CF" w:rsidR="00473E85" w:rsidRPr="000A0084" w:rsidRDefault="00473E85" w:rsidP="00A523BD">
      <w:pPr>
        <w:pStyle w:val="NoSpacing"/>
        <w:rPr>
          <w:rFonts w:ascii="Century Gothic" w:hAnsi="Century Gothic"/>
          <w:sz w:val="26"/>
          <w:szCs w:val="26"/>
        </w:rPr>
      </w:pPr>
      <w:r w:rsidRPr="000A0084">
        <w:rPr>
          <w:rFonts w:ascii="Century Gothic" w:hAnsi="Century Gothic"/>
          <w:sz w:val="26"/>
          <w:szCs w:val="26"/>
        </w:rPr>
        <w:t xml:space="preserve">AHEPA Convention Page: </w:t>
      </w:r>
      <w:hyperlink r:id="rId6" w:history="1">
        <w:r w:rsidRPr="000A0084">
          <w:rPr>
            <w:rStyle w:val="Hyperlink"/>
            <w:rFonts w:ascii="Century Gothic" w:hAnsi="Century Gothic"/>
            <w:sz w:val="26"/>
            <w:szCs w:val="26"/>
          </w:rPr>
          <w:t>https://ahepa.org/supreme-convention/</w:t>
        </w:r>
      </w:hyperlink>
    </w:p>
    <w:p w14:paraId="2DAFD5A8" w14:textId="4DA45A4F" w:rsidR="00473E85" w:rsidRPr="000A0084" w:rsidRDefault="00473E85" w:rsidP="00A523BD">
      <w:pPr>
        <w:pStyle w:val="NoSpacing"/>
        <w:rPr>
          <w:rFonts w:ascii="Century Gothic" w:hAnsi="Century Gothic"/>
          <w:sz w:val="26"/>
          <w:szCs w:val="26"/>
        </w:rPr>
      </w:pPr>
    </w:p>
    <w:p w14:paraId="35295F18" w14:textId="33599EE9" w:rsidR="00473E85" w:rsidRPr="000A0084" w:rsidRDefault="00473E85" w:rsidP="00A523BD">
      <w:pPr>
        <w:pStyle w:val="NoSpacing"/>
        <w:rPr>
          <w:rFonts w:ascii="Century Gothic" w:hAnsi="Century Gothic"/>
          <w:sz w:val="26"/>
          <w:szCs w:val="26"/>
        </w:rPr>
      </w:pPr>
      <w:r w:rsidRPr="000A0084">
        <w:rPr>
          <w:rFonts w:ascii="Century Gothic" w:hAnsi="Century Gothic"/>
          <w:sz w:val="26"/>
          <w:szCs w:val="26"/>
        </w:rPr>
        <w:t xml:space="preserve">AHEPA Hotel Reservations page: </w:t>
      </w:r>
      <w:hyperlink r:id="rId7" w:history="1">
        <w:r w:rsidRPr="000A0084">
          <w:rPr>
            <w:rStyle w:val="Hyperlink"/>
            <w:rFonts w:ascii="Century Gothic" w:hAnsi="Century Gothic"/>
            <w:sz w:val="26"/>
            <w:szCs w:val="26"/>
          </w:rPr>
          <w:t>https://bit.ly/31MFUzj</w:t>
        </w:r>
      </w:hyperlink>
    </w:p>
    <w:p w14:paraId="38DEB530" w14:textId="0287A4D9" w:rsidR="00473E85" w:rsidRPr="000A0084" w:rsidRDefault="00473E85" w:rsidP="00A523BD">
      <w:pPr>
        <w:pStyle w:val="NoSpacing"/>
        <w:rPr>
          <w:rFonts w:ascii="Century Gothic" w:hAnsi="Century Gothic"/>
          <w:sz w:val="26"/>
          <w:szCs w:val="26"/>
        </w:rPr>
      </w:pPr>
    </w:p>
    <w:p w14:paraId="28CBD633" w14:textId="29C7B22F" w:rsidR="00473E85" w:rsidRPr="000A0084" w:rsidRDefault="00473E85" w:rsidP="00A523BD">
      <w:pPr>
        <w:pStyle w:val="NoSpacing"/>
        <w:rPr>
          <w:rFonts w:ascii="Century Gothic" w:hAnsi="Century Gothic"/>
          <w:sz w:val="26"/>
          <w:szCs w:val="26"/>
        </w:rPr>
      </w:pPr>
      <w:r w:rsidRPr="000A0084">
        <w:rPr>
          <w:rFonts w:ascii="Century Gothic" w:hAnsi="Century Gothic"/>
          <w:sz w:val="26"/>
          <w:szCs w:val="26"/>
        </w:rPr>
        <w:t xml:space="preserve">Convention Itinerary: </w:t>
      </w:r>
      <w:hyperlink r:id="rId8" w:history="1">
        <w:r w:rsidRPr="000A0084">
          <w:rPr>
            <w:rStyle w:val="Hyperlink"/>
            <w:rFonts w:ascii="Century Gothic" w:hAnsi="Century Gothic"/>
            <w:sz w:val="26"/>
            <w:szCs w:val="26"/>
          </w:rPr>
          <w:t>https://ahepa.org/wp-content/uploads/2020/09/2021-Convention-Info-Package-Sm-2.pdf</w:t>
        </w:r>
      </w:hyperlink>
    </w:p>
    <w:p w14:paraId="2B037A2E" w14:textId="6D0B7D01" w:rsidR="00473E85" w:rsidRPr="000A0084" w:rsidRDefault="00473E85" w:rsidP="00A523BD">
      <w:pPr>
        <w:pStyle w:val="NoSpacing"/>
        <w:rPr>
          <w:rFonts w:ascii="Century Gothic" w:hAnsi="Century Gothic"/>
          <w:sz w:val="26"/>
          <w:szCs w:val="26"/>
        </w:rPr>
      </w:pPr>
    </w:p>
    <w:p w14:paraId="6CC77796" w14:textId="46C4D35B" w:rsidR="00473E85" w:rsidRPr="000A0084" w:rsidRDefault="00473E85" w:rsidP="00A523BD">
      <w:pPr>
        <w:pStyle w:val="NoSpacing"/>
        <w:rPr>
          <w:rFonts w:ascii="Century Gothic" w:hAnsi="Century Gothic"/>
          <w:sz w:val="26"/>
          <w:szCs w:val="26"/>
        </w:rPr>
      </w:pPr>
      <w:r w:rsidRPr="000A0084">
        <w:rPr>
          <w:rFonts w:ascii="Century Gothic" w:hAnsi="Century Gothic"/>
          <w:sz w:val="26"/>
          <w:szCs w:val="26"/>
        </w:rPr>
        <w:t xml:space="preserve">Individual Sponsorship form (Tier 1): </w:t>
      </w:r>
      <w:hyperlink r:id="rId9" w:history="1">
        <w:r w:rsidRPr="000A0084">
          <w:rPr>
            <w:rStyle w:val="Hyperlink"/>
            <w:rFonts w:ascii="Century Gothic" w:hAnsi="Century Gothic"/>
            <w:sz w:val="26"/>
            <w:szCs w:val="26"/>
          </w:rPr>
          <w:t>https://ahepa.org/wp-content/uploads/2020/09/2021-Convention-Sponsorship-2-Fillable.pdf</w:t>
        </w:r>
      </w:hyperlink>
    </w:p>
    <w:p w14:paraId="54B03D43" w14:textId="436FB3DE" w:rsidR="00473E85" w:rsidRPr="000A0084" w:rsidRDefault="00473E85" w:rsidP="00A523BD">
      <w:pPr>
        <w:pStyle w:val="NoSpacing"/>
        <w:rPr>
          <w:rFonts w:ascii="Century Gothic" w:hAnsi="Century Gothic"/>
          <w:sz w:val="26"/>
          <w:szCs w:val="26"/>
        </w:rPr>
      </w:pPr>
    </w:p>
    <w:p w14:paraId="2F541D66" w14:textId="493F5C30" w:rsidR="00473E85" w:rsidRPr="000A0084" w:rsidRDefault="00473E85" w:rsidP="00A523BD">
      <w:pPr>
        <w:pStyle w:val="NoSpacing"/>
        <w:rPr>
          <w:rFonts w:ascii="Century Gothic" w:hAnsi="Century Gothic"/>
          <w:sz w:val="26"/>
          <w:szCs w:val="26"/>
        </w:rPr>
      </w:pPr>
      <w:r w:rsidRPr="000A0084">
        <w:rPr>
          <w:rFonts w:ascii="Century Gothic" w:hAnsi="Century Gothic"/>
          <w:sz w:val="26"/>
          <w:szCs w:val="26"/>
        </w:rPr>
        <w:t xml:space="preserve">Corporate Sponsorship form (Tier 2): </w:t>
      </w:r>
      <w:hyperlink r:id="rId10" w:history="1">
        <w:r w:rsidRPr="000A0084">
          <w:rPr>
            <w:rStyle w:val="Hyperlink"/>
            <w:rFonts w:ascii="Century Gothic" w:hAnsi="Century Gothic"/>
            <w:sz w:val="26"/>
            <w:szCs w:val="26"/>
          </w:rPr>
          <w:t>https://ahepa.org/wp-content/uploads/2020/09/2021-Convention-Sponsorship-1-Fillable1Sm.pdf</w:t>
        </w:r>
      </w:hyperlink>
    </w:p>
    <w:p w14:paraId="3AA7C954" w14:textId="1EC06898" w:rsidR="00473E85" w:rsidRPr="000A0084" w:rsidRDefault="00473E85" w:rsidP="00A523BD">
      <w:pPr>
        <w:pStyle w:val="NoSpacing"/>
        <w:rPr>
          <w:rFonts w:ascii="Century Gothic" w:hAnsi="Century Gothic"/>
          <w:sz w:val="26"/>
          <w:szCs w:val="26"/>
        </w:rPr>
      </w:pPr>
    </w:p>
    <w:p w14:paraId="2A339FA0" w14:textId="197F7A45" w:rsidR="003E37A2" w:rsidRDefault="003E37A2" w:rsidP="003E37A2">
      <w:pPr>
        <w:pStyle w:val="NoSpacing"/>
        <w:rPr>
          <w:rFonts w:ascii="Century Gothic" w:hAnsi="Century Gothic"/>
          <w:sz w:val="26"/>
          <w:szCs w:val="26"/>
        </w:rPr>
      </w:pPr>
      <w:r w:rsidRPr="000A0084">
        <w:rPr>
          <w:rFonts w:ascii="Century Gothic" w:hAnsi="Century Gothic"/>
          <w:sz w:val="26"/>
          <w:szCs w:val="26"/>
        </w:rPr>
        <w:t>AHEPA will be making arrangements with flights and advising of special pricing in the months ahead.</w:t>
      </w:r>
    </w:p>
    <w:p w14:paraId="4A8264EF" w14:textId="77777777" w:rsidR="003E37A2" w:rsidRPr="000A0084" w:rsidRDefault="003E37A2" w:rsidP="003E37A2">
      <w:pPr>
        <w:pStyle w:val="NoSpacing"/>
        <w:rPr>
          <w:rFonts w:ascii="Century Gothic" w:hAnsi="Century Gothic"/>
          <w:sz w:val="26"/>
          <w:szCs w:val="26"/>
        </w:rPr>
      </w:pPr>
    </w:p>
    <w:p w14:paraId="6A60EBAE" w14:textId="251B21C3" w:rsidR="003E37A2" w:rsidRDefault="00473E85" w:rsidP="00A523BD">
      <w:pPr>
        <w:pStyle w:val="NoSpacing"/>
        <w:rPr>
          <w:rFonts w:ascii="Century Gothic" w:hAnsi="Century Gothic"/>
          <w:sz w:val="26"/>
          <w:szCs w:val="26"/>
        </w:rPr>
      </w:pPr>
      <w:r w:rsidRPr="000A0084">
        <w:rPr>
          <w:rFonts w:ascii="Century Gothic" w:hAnsi="Century Gothic"/>
          <w:sz w:val="26"/>
          <w:szCs w:val="26"/>
        </w:rPr>
        <w:t xml:space="preserve">Post AHEPA Convention </w:t>
      </w:r>
      <w:r w:rsidR="003E37A2">
        <w:rPr>
          <w:rFonts w:ascii="Century Gothic" w:hAnsi="Century Gothic"/>
          <w:sz w:val="26"/>
          <w:szCs w:val="26"/>
        </w:rPr>
        <w:t>Events. The AHEPA will be working with local chapters throughout Greece and District 25 to offer special tours and trips which will show different places of Greece. Currently we are discussion visits to:</w:t>
      </w:r>
    </w:p>
    <w:p w14:paraId="1CEAFF0C" w14:textId="77777777" w:rsidR="00373E15" w:rsidRDefault="00373E15" w:rsidP="00A523BD">
      <w:pPr>
        <w:pStyle w:val="NoSpacing"/>
        <w:rPr>
          <w:rFonts w:ascii="Century Gothic" w:hAnsi="Century Gothic"/>
          <w:sz w:val="26"/>
          <w:szCs w:val="26"/>
        </w:rPr>
      </w:pPr>
    </w:p>
    <w:p w14:paraId="3EF5CF7F" w14:textId="2E125481" w:rsidR="003E37A2" w:rsidRDefault="003E37A2" w:rsidP="00A523BD">
      <w:pPr>
        <w:pStyle w:val="NoSpacing"/>
        <w:rPr>
          <w:rFonts w:ascii="Century Gothic" w:hAnsi="Century Gothic"/>
          <w:sz w:val="26"/>
          <w:szCs w:val="26"/>
        </w:rPr>
      </w:pPr>
      <w:r>
        <w:rPr>
          <w:rFonts w:ascii="Century Gothic" w:hAnsi="Century Gothic"/>
          <w:sz w:val="26"/>
          <w:szCs w:val="26"/>
        </w:rPr>
        <w:t xml:space="preserve">Rhodes, Crete, Mykonos, Thessaloniki, and Cyprus </w:t>
      </w:r>
    </w:p>
    <w:p w14:paraId="104098EE" w14:textId="1937A18E" w:rsidR="0026066F" w:rsidRDefault="0026066F" w:rsidP="00A523BD">
      <w:pPr>
        <w:pStyle w:val="NoSpacing"/>
        <w:rPr>
          <w:rFonts w:ascii="Century Gothic" w:hAnsi="Century Gothic"/>
          <w:sz w:val="26"/>
          <w:szCs w:val="26"/>
        </w:rPr>
      </w:pPr>
    </w:p>
    <w:p w14:paraId="063D75D1" w14:textId="3CAD81FF" w:rsidR="0026066F" w:rsidRPr="00FD66EC" w:rsidRDefault="0026066F" w:rsidP="00A523BD">
      <w:pPr>
        <w:pStyle w:val="NoSpacing"/>
        <w:rPr>
          <w:rFonts w:ascii="Century Gothic" w:hAnsi="Century Gothic"/>
          <w:sz w:val="26"/>
          <w:szCs w:val="26"/>
        </w:rPr>
      </w:pPr>
      <w:r>
        <w:rPr>
          <w:rFonts w:ascii="Century Gothic" w:hAnsi="Century Gothic"/>
          <w:sz w:val="26"/>
          <w:szCs w:val="26"/>
        </w:rPr>
        <w:t xml:space="preserve">Want a cruise, join other members on the Celestyal Cruise July 31-August 7 email: </w:t>
      </w:r>
      <w:hyperlink r:id="rId11" w:history="1">
        <w:r>
          <w:rPr>
            <w:rStyle w:val="Hyperlink"/>
            <w:rFonts w:ascii="PF Highway Sans Pro" w:hAnsi="PF Highway Sans Pro"/>
            <w:lang w:val="en-GB"/>
          </w:rPr>
          <w:t>cruising@celestyal.com</w:t>
        </w:r>
      </w:hyperlink>
      <w:r>
        <w:rPr>
          <w:rFonts w:ascii="PF Highway Sans Pro" w:hAnsi="PF Highway Sans Pro"/>
          <w:color w:val="1F497D"/>
          <w:lang w:val="en-GB"/>
        </w:rPr>
        <w:t xml:space="preserve"> </w:t>
      </w:r>
      <w:r w:rsidRPr="00FD66EC">
        <w:rPr>
          <w:rFonts w:ascii="PF Highway Sans Pro" w:hAnsi="PF Highway Sans Pro"/>
          <w:lang w:val="en-GB"/>
        </w:rPr>
        <w:t>or Call for the AHEPA Discounted rate</w:t>
      </w:r>
      <w:r w:rsidR="00FD66EC" w:rsidRPr="00FD66EC">
        <w:rPr>
          <w:rFonts w:ascii="PF Highway Sans Pro" w:hAnsi="PF Highway Sans Pro"/>
          <w:lang w:val="en-GB"/>
        </w:rPr>
        <w:t xml:space="preserve"> with promo code </w:t>
      </w:r>
      <w:r w:rsidR="00FD66EC">
        <w:rPr>
          <w:rFonts w:ascii="PF Highway Sans Pro" w:hAnsi="PF Highway Sans Pro"/>
          <w:lang w:val="en-GB"/>
        </w:rPr>
        <w:t>“</w:t>
      </w:r>
      <w:r w:rsidR="00FD66EC" w:rsidRPr="00FD66EC">
        <w:rPr>
          <w:rFonts w:ascii="PF Highway Sans Pro" w:hAnsi="PF Highway Sans Pro"/>
          <w:i/>
          <w:iCs/>
          <w:lang w:val="en-GB"/>
        </w:rPr>
        <w:t>AHEPA</w:t>
      </w:r>
      <w:r w:rsidR="00FD66EC">
        <w:rPr>
          <w:rFonts w:ascii="PF Highway Sans Pro" w:hAnsi="PF Highway Sans Pro"/>
          <w:i/>
          <w:iCs/>
          <w:lang w:val="en-GB"/>
        </w:rPr>
        <w:t xml:space="preserve">” </w:t>
      </w:r>
      <w:r w:rsidR="00FD66EC">
        <w:rPr>
          <w:rFonts w:ascii="PF Highway Sans Pro" w:hAnsi="PF Highway Sans Pro"/>
          <w:lang w:val="en-GB"/>
        </w:rPr>
        <w:t xml:space="preserve">or call </w:t>
      </w:r>
      <w:r w:rsidR="00FD66EC">
        <w:t xml:space="preserve">877-337-4665/ </w:t>
      </w:r>
      <w:hyperlink r:id="rId12" w:history="1">
        <w:r w:rsidR="00FD66EC">
          <w:rPr>
            <w:rStyle w:val="Hyperlink"/>
          </w:rPr>
          <w:t>reservations@celestyal.com</w:t>
        </w:r>
      </w:hyperlink>
    </w:p>
    <w:p w14:paraId="2DA11F37" w14:textId="77777777" w:rsidR="003E37A2" w:rsidRPr="00FD66EC" w:rsidRDefault="003E37A2" w:rsidP="00A523BD">
      <w:pPr>
        <w:pStyle w:val="NoSpacing"/>
        <w:rPr>
          <w:rFonts w:ascii="Century Gothic" w:hAnsi="Century Gothic"/>
          <w:sz w:val="26"/>
          <w:szCs w:val="26"/>
        </w:rPr>
      </w:pPr>
    </w:p>
    <w:sectPr w:rsidR="003E37A2" w:rsidRPr="00FD66EC" w:rsidSect="00373E15">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otham-Ultra">
    <w:altName w:val="Calibri"/>
    <w:panose1 w:val="00000000000000000000"/>
    <w:charset w:val="00"/>
    <w:family w:val="auto"/>
    <w:notTrueType/>
    <w:pitch w:val="default"/>
    <w:sig w:usb0="00000003" w:usb1="00000000" w:usb2="00000000" w:usb3="00000000" w:csb0="00000001" w:csb1="00000000"/>
  </w:font>
  <w:font w:name="PF Highway Sans Pr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383CB1"/>
    <w:multiLevelType w:val="hybridMultilevel"/>
    <w:tmpl w:val="44FCF3AE"/>
    <w:lvl w:ilvl="0" w:tplc="218C7E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F41A4F"/>
    <w:multiLevelType w:val="hybridMultilevel"/>
    <w:tmpl w:val="F6442620"/>
    <w:lvl w:ilvl="0" w:tplc="64DEFB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284"/>
    <w:rsid w:val="000A0084"/>
    <w:rsid w:val="0026066F"/>
    <w:rsid w:val="00373E15"/>
    <w:rsid w:val="003E37A2"/>
    <w:rsid w:val="00473E85"/>
    <w:rsid w:val="004E3291"/>
    <w:rsid w:val="00706284"/>
    <w:rsid w:val="00911A2F"/>
    <w:rsid w:val="009F1CA4"/>
    <w:rsid w:val="00A523BD"/>
    <w:rsid w:val="00AE24B7"/>
    <w:rsid w:val="00C90A49"/>
    <w:rsid w:val="00DC6D8E"/>
    <w:rsid w:val="00E1316D"/>
    <w:rsid w:val="00FD6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5E018"/>
  <w15:chartTrackingRefBased/>
  <w15:docId w15:val="{CC7DBE4E-79BD-4A8E-A51F-7770DE5C2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6284"/>
    <w:pPr>
      <w:spacing w:after="0" w:line="240" w:lineRule="auto"/>
    </w:pPr>
  </w:style>
  <w:style w:type="character" w:styleId="Hyperlink">
    <w:name w:val="Hyperlink"/>
    <w:basedOn w:val="DefaultParagraphFont"/>
    <w:uiPriority w:val="99"/>
    <w:unhideWhenUsed/>
    <w:rsid w:val="00473E85"/>
    <w:rPr>
      <w:color w:val="0563C1" w:themeColor="hyperlink"/>
      <w:u w:val="single"/>
    </w:rPr>
  </w:style>
  <w:style w:type="character" w:styleId="UnresolvedMention">
    <w:name w:val="Unresolved Mention"/>
    <w:basedOn w:val="DefaultParagraphFont"/>
    <w:uiPriority w:val="99"/>
    <w:semiHidden/>
    <w:unhideWhenUsed/>
    <w:rsid w:val="00473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hepa.org/wp-content/uploads/2020/09/2021-Convention-Info-Package-Sm-2.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t.ly/31MFUzj" TargetMode="External"/><Relationship Id="rId12" Type="http://schemas.openxmlformats.org/officeDocument/2006/relationships/hyperlink" Target="mailto:reservations@celesty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hepa.org/supreme-convention/" TargetMode="External"/><Relationship Id="rId11" Type="http://schemas.openxmlformats.org/officeDocument/2006/relationships/hyperlink" Target="mailto:cruising@celestyal.com" TargetMode="External"/><Relationship Id="rId5" Type="http://schemas.openxmlformats.org/officeDocument/2006/relationships/image" Target="media/image1.jpeg"/><Relationship Id="rId10" Type="http://schemas.openxmlformats.org/officeDocument/2006/relationships/hyperlink" Target="https://ahepa.org/wp-content/uploads/2020/09/2021-Convention-Sponsorship-1-Fillable1Sm.pdf" TargetMode="External"/><Relationship Id="rId4" Type="http://schemas.openxmlformats.org/officeDocument/2006/relationships/webSettings" Target="webSettings.xml"/><Relationship Id="rId9" Type="http://schemas.openxmlformats.org/officeDocument/2006/relationships/hyperlink" Target="https://ahepa.org/wp-content/uploads/2020/09/2021-Convention-Sponsorship-2-Fillabl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Basil Mossaidis</dc:creator>
  <cp:keywords/>
  <dc:description/>
  <cp:lastModifiedBy>Basil Mossaidis</cp:lastModifiedBy>
  <cp:revision>2</cp:revision>
  <dcterms:created xsi:type="dcterms:W3CDTF">2021-04-05T15:03:00Z</dcterms:created>
  <dcterms:modified xsi:type="dcterms:W3CDTF">2021-04-05T15:03:00Z</dcterms:modified>
</cp:coreProperties>
</file>